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42" w:rsidRDefault="004A4045" w:rsidP="00153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</w:t>
      </w:r>
    </w:p>
    <w:p w:rsidR="00550642" w:rsidRPr="00153D45" w:rsidRDefault="00550642" w:rsidP="00AF2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A4045" w:rsidRPr="00153D45" w:rsidRDefault="004A4045" w:rsidP="004A40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53D45">
        <w:rPr>
          <w:rFonts w:ascii="Times New Roman" w:hAnsi="Times New Roman" w:cs="Times New Roman"/>
          <w:b/>
          <w:sz w:val="24"/>
        </w:rPr>
        <w:t>Муниципальный отдел управления образованием</w:t>
      </w:r>
    </w:p>
    <w:p w:rsidR="004A4045" w:rsidRPr="00153D45" w:rsidRDefault="004A4045" w:rsidP="004A40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53D45">
        <w:rPr>
          <w:rFonts w:ascii="Times New Roman" w:hAnsi="Times New Roman" w:cs="Times New Roman"/>
          <w:b/>
          <w:sz w:val="24"/>
        </w:rPr>
        <w:t xml:space="preserve">Администрации </w:t>
      </w:r>
      <w:proofErr w:type="spellStart"/>
      <w:r w:rsidRPr="00153D45">
        <w:rPr>
          <w:rFonts w:ascii="Times New Roman" w:hAnsi="Times New Roman" w:cs="Times New Roman"/>
          <w:b/>
          <w:sz w:val="24"/>
        </w:rPr>
        <w:t>Мишкинского</w:t>
      </w:r>
      <w:proofErr w:type="spellEnd"/>
      <w:r w:rsidRPr="00153D45">
        <w:rPr>
          <w:rFonts w:ascii="Times New Roman" w:hAnsi="Times New Roman" w:cs="Times New Roman"/>
          <w:b/>
          <w:sz w:val="24"/>
        </w:rPr>
        <w:t xml:space="preserve"> района Курганской области</w:t>
      </w:r>
    </w:p>
    <w:p w:rsidR="004A4045" w:rsidRPr="00153D45" w:rsidRDefault="004A4045" w:rsidP="004A40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53D45">
        <w:rPr>
          <w:rFonts w:ascii="Times New Roman" w:hAnsi="Times New Roman" w:cs="Times New Roman"/>
          <w:b/>
          <w:sz w:val="24"/>
        </w:rPr>
        <w:t>Муниципальное казенное общеобразовательное учреждение</w:t>
      </w:r>
    </w:p>
    <w:p w:rsidR="004A4045" w:rsidRPr="00153D45" w:rsidRDefault="004A4045" w:rsidP="004A40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53D45">
        <w:rPr>
          <w:rFonts w:ascii="Times New Roman" w:hAnsi="Times New Roman" w:cs="Times New Roman"/>
          <w:b/>
          <w:sz w:val="24"/>
        </w:rPr>
        <w:t>«Дубровинская средняя общеобразовательная школа»</w:t>
      </w:r>
    </w:p>
    <w:p w:rsidR="004A4045" w:rsidRPr="00153D45" w:rsidRDefault="004A4045" w:rsidP="004A40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A4045" w:rsidRDefault="004A4045" w:rsidP="004A404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A4045" w:rsidRDefault="004A4045" w:rsidP="004A404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97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3258"/>
        <w:gridCol w:w="3259"/>
      </w:tblGrid>
      <w:tr w:rsidR="004A4045" w:rsidTr="00153D45">
        <w:trPr>
          <w:trHeight w:val="1753"/>
        </w:trPr>
        <w:tc>
          <w:tcPr>
            <w:tcW w:w="3257" w:type="dxa"/>
          </w:tcPr>
          <w:p w:rsidR="004A4045" w:rsidRDefault="004A40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Программа одобрена на заседании педагогического совета школы, протокол № </w:t>
            </w:r>
            <w:r w:rsidR="0003328F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A4045" w:rsidRDefault="004A40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от </w:t>
            </w:r>
            <w:r w:rsidR="0003328F">
              <w:rPr>
                <w:rFonts w:ascii="Times New Roman" w:hAnsi="Times New Roman" w:cs="Times New Roman"/>
                <w:sz w:val="24"/>
              </w:rPr>
              <w:t>26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03328F">
              <w:rPr>
                <w:rFonts w:ascii="Times New Roman" w:hAnsi="Times New Roman" w:cs="Times New Roman"/>
                <w:sz w:val="24"/>
              </w:rPr>
              <w:t>06.2021</w:t>
            </w:r>
          </w:p>
          <w:p w:rsidR="004A4045" w:rsidRDefault="004A40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8" w:type="dxa"/>
            <w:hideMark/>
          </w:tcPr>
          <w:p w:rsidR="004A4045" w:rsidRDefault="004A40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согласована с заместителем директора по ВР ________________</w:t>
            </w:r>
          </w:p>
          <w:p w:rsidR="004A4045" w:rsidRDefault="004A40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Боричевская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Ю.Г.)</w:t>
            </w:r>
          </w:p>
        </w:tc>
        <w:tc>
          <w:tcPr>
            <w:tcW w:w="3259" w:type="dxa"/>
            <w:hideMark/>
          </w:tcPr>
          <w:p w:rsidR="004A4045" w:rsidRDefault="004A40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«Утверждаю»</w:t>
            </w:r>
          </w:p>
          <w:p w:rsidR="004A4045" w:rsidRDefault="00373D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И.О. д</w:t>
            </w:r>
            <w:r w:rsidR="004A4045">
              <w:rPr>
                <w:rFonts w:ascii="Times New Roman" w:hAnsi="Times New Roman" w:cs="Times New Roman"/>
                <w:sz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4A4045">
              <w:rPr>
                <w:rFonts w:ascii="Times New Roman" w:hAnsi="Times New Roman" w:cs="Times New Roman"/>
                <w:sz w:val="24"/>
              </w:rPr>
              <w:t xml:space="preserve"> школы</w:t>
            </w:r>
          </w:p>
          <w:p w:rsidR="004A4045" w:rsidRDefault="004A40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</w:t>
            </w:r>
          </w:p>
          <w:p w:rsidR="004A4045" w:rsidRDefault="004A40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="00373D6D">
              <w:rPr>
                <w:rFonts w:ascii="Times New Roman" w:hAnsi="Times New Roman" w:cs="Times New Roman"/>
                <w:sz w:val="24"/>
              </w:rPr>
              <w:t>Яговитина</w:t>
            </w:r>
            <w:proofErr w:type="spellEnd"/>
            <w:r w:rsidR="00373D6D">
              <w:rPr>
                <w:rFonts w:ascii="Times New Roman" w:hAnsi="Times New Roman" w:cs="Times New Roman"/>
                <w:sz w:val="24"/>
              </w:rPr>
              <w:t xml:space="preserve"> Т.В.)</w:t>
            </w:r>
          </w:p>
          <w:p w:rsidR="004A4045" w:rsidRDefault="004A40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№ </w:t>
            </w:r>
            <w:r w:rsidR="0003328F">
              <w:rPr>
                <w:rFonts w:ascii="Times New Roman" w:hAnsi="Times New Roman" w:cs="Times New Roman"/>
                <w:sz w:val="24"/>
              </w:rPr>
              <w:t>167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A4045" w:rsidRDefault="004A4045" w:rsidP="000332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от </w:t>
            </w:r>
            <w:r w:rsidR="0003328F">
              <w:rPr>
                <w:rFonts w:ascii="Times New Roman" w:hAnsi="Times New Roman" w:cs="Times New Roman"/>
                <w:sz w:val="24"/>
              </w:rPr>
              <w:t>05.07.2021</w:t>
            </w:r>
          </w:p>
        </w:tc>
      </w:tr>
    </w:tbl>
    <w:p w:rsidR="004A4045" w:rsidRDefault="004A4045" w:rsidP="004A4045">
      <w:pPr>
        <w:spacing w:after="0" w:line="240" w:lineRule="auto"/>
        <w:jc w:val="center"/>
        <w:rPr>
          <w:rFonts w:ascii="Times New Roman" w:hAnsi="Times New Roman" w:cs="Times New Roman"/>
          <w:sz w:val="24"/>
          <w:lang w:eastAsia="en-US"/>
        </w:rPr>
      </w:pPr>
    </w:p>
    <w:p w:rsidR="004A4045" w:rsidRDefault="004A4045" w:rsidP="004A404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A4045" w:rsidRDefault="004A4045" w:rsidP="004A404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A4045" w:rsidRDefault="004A4045" w:rsidP="004A404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A4045" w:rsidRDefault="004A4045" w:rsidP="004A404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53D45" w:rsidRPr="00153D45" w:rsidRDefault="00153D45" w:rsidP="00153D45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</w:rPr>
      </w:pPr>
      <w:r w:rsidRPr="00153D45">
        <w:rPr>
          <w:rFonts w:ascii="Times New Roman" w:hAnsi="Times New Roman" w:cs="Times New Roman"/>
          <w:sz w:val="32"/>
        </w:rPr>
        <w:t xml:space="preserve">Дополнительная  общеобразовательная общеразвивающая </w:t>
      </w:r>
    </w:p>
    <w:p w:rsidR="00153D45" w:rsidRPr="00153D45" w:rsidRDefault="00153D45" w:rsidP="00153D45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</w:rPr>
      </w:pPr>
      <w:r w:rsidRPr="00153D45">
        <w:rPr>
          <w:rFonts w:ascii="Times New Roman" w:hAnsi="Times New Roman" w:cs="Times New Roman"/>
          <w:sz w:val="32"/>
        </w:rPr>
        <w:t xml:space="preserve">программа </w:t>
      </w:r>
      <w:r>
        <w:rPr>
          <w:rFonts w:ascii="Times New Roman" w:hAnsi="Times New Roman" w:cs="Times New Roman"/>
          <w:sz w:val="32"/>
        </w:rPr>
        <w:t xml:space="preserve">художественно - эстетической </w:t>
      </w:r>
      <w:r w:rsidRPr="00153D45">
        <w:rPr>
          <w:rFonts w:ascii="Times New Roman" w:hAnsi="Times New Roman" w:cs="Times New Roman"/>
          <w:sz w:val="32"/>
        </w:rPr>
        <w:t xml:space="preserve"> направленности </w:t>
      </w:r>
    </w:p>
    <w:p w:rsidR="00153D45" w:rsidRPr="00153D45" w:rsidRDefault="00153D45" w:rsidP="00153D45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</w:rPr>
      </w:pPr>
      <w:r w:rsidRPr="00153D45">
        <w:rPr>
          <w:rFonts w:ascii="Times New Roman" w:hAnsi="Times New Roman" w:cs="Times New Roman"/>
          <w:sz w:val="32"/>
        </w:rPr>
        <w:t>«</w:t>
      </w:r>
      <w:r>
        <w:rPr>
          <w:rFonts w:ascii="Times New Roman" w:hAnsi="Times New Roman" w:cs="Times New Roman"/>
          <w:sz w:val="32"/>
        </w:rPr>
        <w:t>Рукодельница</w:t>
      </w:r>
      <w:r w:rsidRPr="00153D45">
        <w:rPr>
          <w:rFonts w:ascii="Times New Roman" w:hAnsi="Times New Roman" w:cs="Times New Roman"/>
          <w:sz w:val="32"/>
        </w:rPr>
        <w:t>»</w:t>
      </w:r>
    </w:p>
    <w:p w:rsidR="00153D45" w:rsidRPr="00153D45" w:rsidRDefault="00153D45" w:rsidP="00153D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53D45" w:rsidRPr="00153D45" w:rsidRDefault="00153D45" w:rsidP="00153D4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53D45">
        <w:rPr>
          <w:rFonts w:ascii="Times New Roman" w:hAnsi="Times New Roman" w:cs="Times New Roman"/>
        </w:rPr>
        <w:t>Уровень освоения программы: углублённый</w:t>
      </w:r>
    </w:p>
    <w:p w:rsidR="00153D45" w:rsidRPr="00153D45" w:rsidRDefault="00153D45" w:rsidP="00153D4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53D45">
        <w:rPr>
          <w:rFonts w:ascii="Times New Roman" w:hAnsi="Times New Roman" w:cs="Times New Roman"/>
        </w:rPr>
        <w:t>Возраст детей: 12</w:t>
      </w:r>
      <w:r>
        <w:rPr>
          <w:rFonts w:ascii="Times New Roman" w:hAnsi="Times New Roman" w:cs="Times New Roman"/>
        </w:rPr>
        <w:t>-13</w:t>
      </w:r>
      <w:r w:rsidRPr="00153D45">
        <w:rPr>
          <w:rFonts w:ascii="Times New Roman" w:hAnsi="Times New Roman" w:cs="Times New Roman"/>
        </w:rPr>
        <w:t xml:space="preserve"> лет</w:t>
      </w:r>
    </w:p>
    <w:p w:rsidR="00153D45" w:rsidRPr="00153D45" w:rsidRDefault="00153D45" w:rsidP="00153D4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53D45">
        <w:rPr>
          <w:rFonts w:ascii="Times New Roman" w:hAnsi="Times New Roman" w:cs="Times New Roman"/>
        </w:rPr>
        <w:t>Срок реализации: 1</w:t>
      </w:r>
      <w:r>
        <w:rPr>
          <w:rFonts w:ascii="Times New Roman" w:hAnsi="Times New Roman" w:cs="Times New Roman"/>
        </w:rPr>
        <w:t xml:space="preserve"> год</w:t>
      </w:r>
    </w:p>
    <w:p w:rsidR="00153D45" w:rsidRPr="00153D45" w:rsidRDefault="00153D45" w:rsidP="00153D4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153D45" w:rsidRPr="00153D45" w:rsidRDefault="00153D45" w:rsidP="00153D45">
      <w:pPr>
        <w:jc w:val="center"/>
        <w:rPr>
          <w:rFonts w:ascii="Times New Roman" w:hAnsi="Times New Roman" w:cs="Times New Roman"/>
          <w:b/>
          <w:sz w:val="40"/>
        </w:rPr>
      </w:pPr>
    </w:p>
    <w:p w:rsidR="004A4045" w:rsidRDefault="004A4045" w:rsidP="004A404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A4045" w:rsidRDefault="004A4045" w:rsidP="004A40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4A4045" w:rsidRDefault="004A4045" w:rsidP="004A40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4A4045" w:rsidRDefault="004A4045" w:rsidP="004A40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4A4045" w:rsidRDefault="004A4045" w:rsidP="004A40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4A4045" w:rsidRDefault="004A4045" w:rsidP="004A404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Сапожникова Т.А.,</w:t>
      </w:r>
      <w:r>
        <w:rPr>
          <w:rFonts w:ascii="Times New Roman" w:hAnsi="Times New Roman" w:cs="Times New Roman"/>
          <w:sz w:val="24"/>
        </w:rPr>
        <w:br/>
        <w:t xml:space="preserve"> учитель технологии</w:t>
      </w:r>
    </w:p>
    <w:p w:rsidR="001C1077" w:rsidRDefault="00373D6D" w:rsidP="004A404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высшей</w:t>
      </w:r>
      <w:r w:rsidR="001C1077">
        <w:rPr>
          <w:rFonts w:ascii="Times New Roman" w:hAnsi="Times New Roman" w:cs="Times New Roman"/>
          <w:sz w:val="24"/>
        </w:rPr>
        <w:t xml:space="preserve"> категории</w:t>
      </w:r>
    </w:p>
    <w:p w:rsidR="004A4045" w:rsidRDefault="004A4045" w:rsidP="004A404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A4045" w:rsidRDefault="004A4045" w:rsidP="004A404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A4045" w:rsidRDefault="004A4045" w:rsidP="004A404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A4045" w:rsidRDefault="004A4045" w:rsidP="004A404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A4045" w:rsidRDefault="004A4045" w:rsidP="004A404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A4045" w:rsidRDefault="004A4045" w:rsidP="004A404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A4045" w:rsidRDefault="004A4045" w:rsidP="004A404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A4045" w:rsidRDefault="004A4045" w:rsidP="004A404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A4045" w:rsidRDefault="004A4045" w:rsidP="004A404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A4045" w:rsidRDefault="004A4045" w:rsidP="004A404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A4045" w:rsidRDefault="004A4045" w:rsidP="004A404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A4045" w:rsidRDefault="00FA1F73" w:rsidP="00153D4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с. </w:t>
      </w:r>
      <w:proofErr w:type="gramStart"/>
      <w:r>
        <w:rPr>
          <w:rFonts w:ascii="Times New Roman" w:hAnsi="Times New Roman" w:cs="Times New Roman"/>
          <w:sz w:val="24"/>
        </w:rPr>
        <w:t>Дубровное</w:t>
      </w:r>
      <w:proofErr w:type="gramEnd"/>
      <w:r>
        <w:rPr>
          <w:rFonts w:ascii="Times New Roman" w:hAnsi="Times New Roman" w:cs="Times New Roman"/>
          <w:sz w:val="24"/>
        </w:rPr>
        <w:t xml:space="preserve"> – 202</w:t>
      </w:r>
      <w:r w:rsidR="00373D6D">
        <w:rPr>
          <w:rFonts w:ascii="Times New Roman" w:hAnsi="Times New Roman" w:cs="Times New Roman"/>
          <w:sz w:val="24"/>
        </w:rPr>
        <w:t>2</w:t>
      </w:r>
      <w:r w:rsidR="004A4045">
        <w:rPr>
          <w:rFonts w:ascii="Times New Roman" w:hAnsi="Times New Roman" w:cs="Times New Roman"/>
          <w:sz w:val="24"/>
        </w:rPr>
        <w:t xml:space="preserve"> г.</w:t>
      </w:r>
    </w:p>
    <w:p w:rsidR="004A4045" w:rsidRDefault="001C1077" w:rsidP="00AF2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 программы</w:t>
      </w:r>
    </w:p>
    <w:p w:rsidR="0003328F" w:rsidRDefault="0003328F" w:rsidP="00AF2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horzAnchor="margin" w:tblpX="-459" w:tblpY="63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2"/>
        <w:gridCol w:w="5092"/>
      </w:tblGrid>
      <w:tr w:rsidR="0003328F" w:rsidRPr="001C1077" w:rsidTr="001C1077">
        <w:tc>
          <w:tcPr>
            <w:tcW w:w="5222" w:type="dxa"/>
            <w:shd w:val="clear" w:color="auto" w:fill="auto"/>
          </w:tcPr>
          <w:p w:rsidR="0003328F" w:rsidRPr="001C1077" w:rsidRDefault="001C1077" w:rsidP="001C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 О. автора составителя</w:t>
            </w:r>
          </w:p>
        </w:tc>
        <w:tc>
          <w:tcPr>
            <w:tcW w:w="5092" w:type="dxa"/>
            <w:shd w:val="clear" w:color="auto" w:fill="auto"/>
          </w:tcPr>
          <w:p w:rsidR="0003328F" w:rsidRPr="001C1077" w:rsidRDefault="001C1077" w:rsidP="001C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Сапожникова Т.А.</w:t>
            </w:r>
          </w:p>
        </w:tc>
      </w:tr>
      <w:tr w:rsidR="0003328F" w:rsidRPr="001C1077" w:rsidTr="001C1077">
        <w:tc>
          <w:tcPr>
            <w:tcW w:w="5222" w:type="dxa"/>
            <w:shd w:val="clear" w:color="auto" w:fill="auto"/>
          </w:tcPr>
          <w:p w:rsidR="0003328F" w:rsidRPr="001C1077" w:rsidRDefault="001C1077" w:rsidP="001C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5092" w:type="dxa"/>
            <w:shd w:val="clear" w:color="auto" w:fill="auto"/>
          </w:tcPr>
          <w:p w:rsidR="0003328F" w:rsidRPr="001C1077" w:rsidRDefault="0003328F" w:rsidP="001C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>МКОУ «Дубровинская СОШ»</w:t>
            </w:r>
          </w:p>
        </w:tc>
      </w:tr>
      <w:tr w:rsidR="0003328F" w:rsidRPr="001C1077" w:rsidTr="001C1077">
        <w:tc>
          <w:tcPr>
            <w:tcW w:w="5222" w:type="dxa"/>
            <w:shd w:val="clear" w:color="auto" w:fill="auto"/>
          </w:tcPr>
          <w:p w:rsidR="0003328F" w:rsidRPr="001C1077" w:rsidRDefault="001C1077" w:rsidP="001C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092" w:type="dxa"/>
            <w:shd w:val="clear" w:color="auto" w:fill="auto"/>
          </w:tcPr>
          <w:p w:rsidR="0003328F" w:rsidRPr="001C1077" w:rsidRDefault="0003328F" w:rsidP="001C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1C1077">
              <w:rPr>
                <w:rFonts w:ascii="Times New Roman" w:eastAsia="Calibri" w:hAnsi="Times New Roman" w:cs="Times New Roman"/>
                <w:sz w:val="24"/>
                <w:szCs w:val="24"/>
              </w:rPr>
              <w:t>Рукодельница</w:t>
            </w:r>
            <w:r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3328F" w:rsidRPr="001C1077" w:rsidTr="001C1077">
        <w:tc>
          <w:tcPr>
            <w:tcW w:w="5222" w:type="dxa"/>
            <w:shd w:val="clear" w:color="auto" w:fill="auto"/>
          </w:tcPr>
          <w:p w:rsidR="0003328F" w:rsidRPr="001C1077" w:rsidRDefault="001C1077" w:rsidP="001C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5092" w:type="dxa"/>
            <w:shd w:val="clear" w:color="auto" w:fill="auto"/>
          </w:tcPr>
          <w:p w:rsidR="0003328F" w:rsidRPr="001C1077" w:rsidRDefault="0003328F" w:rsidP="001C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28F" w:rsidRPr="001C1077" w:rsidTr="001C1077">
        <w:tc>
          <w:tcPr>
            <w:tcW w:w="5222" w:type="dxa"/>
            <w:shd w:val="clear" w:color="auto" w:fill="auto"/>
          </w:tcPr>
          <w:p w:rsidR="0003328F" w:rsidRPr="001C1077" w:rsidRDefault="0003328F" w:rsidP="001C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5092" w:type="dxa"/>
            <w:shd w:val="clear" w:color="auto" w:fill="auto"/>
          </w:tcPr>
          <w:p w:rsidR="0003328F" w:rsidRPr="001C1077" w:rsidRDefault="001C1077" w:rsidP="001C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03328F"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>ополнительная общеобразовательная общеразвивающая</w:t>
            </w:r>
          </w:p>
        </w:tc>
      </w:tr>
      <w:tr w:rsidR="0003328F" w:rsidRPr="001C1077" w:rsidTr="001C1077">
        <w:tc>
          <w:tcPr>
            <w:tcW w:w="5222" w:type="dxa"/>
            <w:shd w:val="clear" w:color="auto" w:fill="auto"/>
          </w:tcPr>
          <w:p w:rsidR="0003328F" w:rsidRPr="001C1077" w:rsidRDefault="0003328F" w:rsidP="001C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</w:t>
            </w:r>
          </w:p>
          <w:p w:rsidR="0003328F" w:rsidRPr="001C1077" w:rsidRDefault="0003328F" w:rsidP="001C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shd w:val="clear" w:color="auto" w:fill="auto"/>
          </w:tcPr>
          <w:p w:rsidR="0003328F" w:rsidRPr="001C1077" w:rsidRDefault="0003328F" w:rsidP="001C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1077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 - эстетическое</w:t>
            </w:r>
          </w:p>
        </w:tc>
      </w:tr>
      <w:tr w:rsidR="0003328F" w:rsidRPr="001C1077" w:rsidTr="001C1077">
        <w:tc>
          <w:tcPr>
            <w:tcW w:w="5222" w:type="dxa"/>
            <w:shd w:val="clear" w:color="auto" w:fill="auto"/>
          </w:tcPr>
          <w:p w:rsidR="0003328F" w:rsidRPr="001C1077" w:rsidRDefault="001C1077" w:rsidP="001C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092" w:type="dxa"/>
            <w:shd w:val="clear" w:color="auto" w:fill="auto"/>
          </w:tcPr>
          <w:p w:rsidR="0003328F" w:rsidRPr="001C1077" w:rsidRDefault="001C1077" w:rsidP="001C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  <w:r w:rsidR="0003328F"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3328F" w:rsidRPr="001C1077" w:rsidTr="001C1077">
        <w:trPr>
          <w:trHeight w:val="673"/>
        </w:trPr>
        <w:tc>
          <w:tcPr>
            <w:tcW w:w="5222" w:type="dxa"/>
            <w:shd w:val="clear" w:color="auto" w:fill="auto"/>
          </w:tcPr>
          <w:p w:rsidR="0003328F" w:rsidRPr="001C1077" w:rsidRDefault="001C1077" w:rsidP="001C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5092" w:type="dxa"/>
            <w:shd w:val="clear" w:color="auto" w:fill="auto"/>
          </w:tcPr>
          <w:p w:rsidR="0003328F" w:rsidRPr="001C1077" w:rsidRDefault="0003328F" w:rsidP="001C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</w:t>
            </w:r>
          </w:p>
        </w:tc>
      </w:tr>
      <w:tr w:rsidR="0003328F" w:rsidRPr="001C1077" w:rsidTr="001C1077">
        <w:tc>
          <w:tcPr>
            <w:tcW w:w="5222" w:type="dxa"/>
            <w:shd w:val="clear" w:color="auto" w:fill="auto"/>
          </w:tcPr>
          <w:p w:rsidR="0003328F" w:rsidRPr="001C1077" w:rsidRDefault="0003328F" w:rsidP="001C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5092" w:type="dxa"/>
            <w:shd w:val="clear" w:color="auto" w:fill="auto"/>
          </w:tcPr>
          <w:p w:rsidR="0003328F" w:rsidRPr="001C1077" w:rsidRDefault="0003328F" w:rsidP="001C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A02E3">
              <w:rPr>
                <w:rFonts w:ascii="Times New Roman" w:eastAsia="Calibri" w:hAnsi="Times New Roman" w:cs="Times New Roman"/>
                <w:sz w:val="24"/>
                <w:szCs w:val="24"/>
              </w:rPr>
              <w:t>2—13</w:t>
            </w:r>
            <w:r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3328F" w:rsidRPr="001C1077" w:rsidTr="001C1077">
        <w:tc>
          <w:tcPr>
            <w:tcW w:w="5222" w:type="dxa"/>
            <w:shd w:val="clear" w:color="auto" w:fill="auto"/>
          </w:tcPr>
          <w:p w:rsidR="0003328F" w:rsidRPr="001C1077" w:rsidRDefault="0003328F" w:rsidP="001C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5092" w:type="dxa"/>
            <w:shd w:val="clear" w:color="auto" w:fill="auto"/>
          </w:tcPr>
          <w:p w:rsidR="0003328F" w:rsidRPr="001C1077" w:rsidRDefault="001C1077" w:rsidP="001C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</w:tc>
      </w:tr>
      <w:tr w:rsidR="0003328F" w:rsidRPr="001C1077" w:rsidTr="001C1077">
        <w:tc>
          <w:tcPr>
            <w:tcW w:w="5222" w:type="dxa"/>
            <w:shd w:val="clear" w:color="auto" w:fill="auto"/>
          </w:tcPr>
          <w:p w:rsidR="0003328F" w:rsidRPr="001C1077" w:rsidRDefault="001C1077" w:rsidP="001C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Объём часов по годам обучения</w:t>
            </w:r>
          </w:p>
        </w:tc>
        <w:tc>
          <w:tcPr>
            <w:tcW w:w="5092" w:type="dxa"/>
            <w:shd w:val="clear" w:color="auto" w:fill="auto"/>
          </w:tcPr>
          <w:p w:rsidR="0003328F" w:rsidRPr="001C1077" w:rsidRDefault="0003328F" w:rsidP="001C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>34 ч в год</w:t>
            </w:r>
          </w:p>
        </w:tc>
      </w:tr>
      <w:tr w:rsidR="0003328F" w:rsidRPr="001C1077" w:rsidTr="001C1077">
        <w:tc>
          <w:tcPr>
            <w:tcW w:w="5222" w:type="dxa"/>
            <w:shd w:val="clear" w:color="auto" w:fill="auto"/>
          </w:tcPr>
          <w:p w:rsidR="0003328F" w:rsidRPr="001C1077" w:rsidRDefault="001C1077" w:rsidP="001C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5092" w:type="dxa"/>
            <w:shd w:val="clear" w:color="auto" w:fill="auto"/>
          </w:tcPr>
          <w:p w:rsidR="0003328F" w:rsidRPr="001C1077" w:rsidRDefault="0003328F" w:rsidP="001C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>углублённый</w:t>
            </w:r>
          </w:p>
        </w:tc>
      </w:tr>
      <w:tr w:rsidR="0003328F" w:rsidRPr="001C1077" w:rsidTr="001C1077">
        <w:tc>
          <w:tcPr>
            <w:tcW w:w="5222" w:type="dxa"/>
            <w:shd w:val="clear" w:color="auto" w:fill="auto"/>
          </w:tcPr>
          <w:p w:rsidR="0003328F" w:rsidRPr="001C1077" w:rsidRDefault="001C1077" w:rsidP="001C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092" w:type="dxa"/>
            <w:shd w:val="clear" w:color="auto" w:fill="auto"/>
          </w:tcPr>
          <w:p w:rsidR="0003328F" w:rsidRPr="001C1077" w:rsidRDefault="0003328F" w:rsidP="001C10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328F" w:rsidRPr="001C1077" w:rsidRDefault="001C1077" w:rsidP="001C107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1C107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Всестороннее интеллектуальное и эстетическое развитие воспитанников в процессе овладения элементарными приемами техники </w:t>
            </w:r>
            <w:proofErr w:type="spellStart"/>
            <w:r w:rsidRPr="001C107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квиллинга</w:t>
            </w:r>
            <w:proofErr w:type="spellEnd"/>
            <w:r w:rsidRPr="001C1077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как художественного способа конструирования из бумаги.</w:t>
            </w:r>
          </w:p>
          <w:p w:rsidR="0003328F" w:rsidRPr="001C1077" w:rsidRDefault="0003328F" w:rsidP="001C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328F" w:rsidRPr="001C1077" w:rsidTr="001C1077">
        <w:trPr>
          <w:trHeight w:val="273"/>
        </w:trPr>
        <w:tc>
          <w:tcPr>
            <w:tcW w:w="5222" w:type="dxa"/>
            <w:shd w:val="clear" w:color="auto" w:fill="auto"/>
          </w:tcPr>
          <w:p w:rsidR="0003328F" w:rsidRPr="001C1077" w:rsidRDefault="0003328F" w:rsidP="001C1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>С какого года реализуется</w:t>
            </w:r>
          </w:p>
        </w:tc>
        <w:tc>
          <w:tcPr>
            <w:tcW w:w="5092" w:type="dxa"/>
            <w:shd w:val="clear" w:color="auto" w:fill="auto"/>
          </w:tcPr>
          <w:p w:rsidR="0003328F" w:rsidRPr="001C1077" w:rsidRDefault="001C1077" w:rsidP="00373D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373D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03328F"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</w:tbl>
    <w:p w:rsidR="0003328F" w:rsidRPr="001C1077" w:rsidRDefault="0003328F" w:rsidP="00AF2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328F" w:rsidRPr="001C1077" w:rsidRDefault="0003328F" w:rsidP="00AF2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328F" w:rsidRPr="001C1077" w:rsidRDefault="0003328F" w:rsidP="00AF2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328F" w:rsidRDefault="0003328F" w:rsidP="00AF2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1077" w:rsidRDefault="001C1077" w:rsidP="001C1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1C1077" w:rsidRDefault="001C1077" w:rsidP="001C1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1077" w:rsidRDefault="001C1077" w:rsidP="001C1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1077" w:rsidRDefault="001C1077" w:rsidP="001C1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1077" w:rsidRDefault="001C1077" w:rsidP="001C1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1077" w:rsidRDefault="001C1077" w:rsidP="001C1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1077" w:rsidRDefault="001C1077" w:rsidP="001C1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1077" w:rsidRDefault="001C1077" w:rsidP="001C1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1077" w:rsidRDefault="001C1077" w:rsidP="001C1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1077" w:rsidRDefault="001C1077" w:rsidP="001C1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1077" w:rsidRDefault="001C1077" w:rsidP="001C1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1077" w:rsidRDefault="001C1077" w:rsidP="001C1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22A0" w:rsidRPr="001C1077" w:rsidRDefault="00AF22A0" w:rsidP="001C1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A061C3" w:rsidRDefault="00A061C3" w:rsidP="00AF2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F22A0" w:rsidRPr="00550642" w:rsidRDefault="00AF22A0" w:rsidP="00AF2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Ручной труд – универсальное образовательное средство, способное уравновесить одностороннюю интеллектуальную деятельность.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Физиологи установили, что наши пальцы органически связаны с мозговыми и внутренними органами. Поэтому тренировка рук стимулирует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организма, повышает функциональную деятельность мозга и других органов. Давно известно о взаимосвязи развития рук и интеллекта. Даже простейшие ручные работы требуют постоянного внимания и заставляют думать воспитанников. Искусная работа руками ещё более способствует совершенствованию мозга. Изготовление поделки – это не только выполнение определённых движений. Это позволяет работать над развитием практического интеллекта: учит кружковца анализировать задание, планировать ход его выполнения.</w:t>
      </w:r>
    </w:p>
    <w:p w:rsidR="00AF22A0" w:rsidRPr="00550642" w:rsidRDefault="00AF22A0" w:rsidP="00AF2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Предлагаемая программа имеет художественно – эстетическую направленность, которая является важным направлением в развитии и воспитании. Являясь наиболее доступным для воспитанников, прикладное творчество обладает необходимой эмоциональностью, привлекательностью, эффективностью. Программа предполагает развитие у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воспитанниковхудожественного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вкуса и творческих способностей.</w:t>
      </w:r>
    </w:p>
    <w:p w:rsidR="00AF22A0" w:rsidRPr="00550642" w:rsidRDefault="00AF22A0" w:rsidP="00AF2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искусство работы с бумагой  не потеряло своей актуальности. Бумага остается инструментом творчества, который доступен каждому.</w:t>
      </w:r>
    </w:p>
    <w:p w:rsidR="00AF22A0" w:rsidRPr="00550642" w:rsidRDefault="00AF22A0" w:rsidP="00AF2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Бумага — первый материал, из которого  начинают мастерить, творить, создавать неповторимые изделия. С помощью бумаги можно украсить ёлку, сложить головоломку, смастерить забавную игрушку или коробочку для подарка и многое, многое другое, что интересует человека.</w:t>
      </w:r>
    </w:p>
    <w:p w:rsidR="00AF22A0" w:rsidRPr="00550642" w:rsidRDefault="00AF22A0" w:rsidP="00AF2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Бумажная филигрань – старинная техника обработки бумаги, распространенная и в наше время, получившая название «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proofErr w:type="gram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» открывает у проживающих путь к творчеству, развивает их фантазию и художественные возможности.</w:t>
      </w:r>
      <w:proofErr w:type="gramEnd"/>
    </w:p>
    <w:p w:rsidR="00AF22A0" w:rsidRPr="00550642" w:rsidRDefault="00AF22A0" w:rsidP="00AF2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построена «от </w:t>
      </w:r>
      <w:proofErr w:type="gram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простого</w:t>
      </w:r>
      <w:proofErr w:type="gram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сложному». Рассматриваются различные методики выполнения изделий из бумаги и картона с использованием самых разнообразных техник (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бумагокручение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конструирование).                                                                        </w:t>
      </w:r>
    </w:p>
    <w:p w:rsidR="00AF22A0" w:rsidRPr="00550642" w:rsidRDefault="00AF22A0" w:rsidP="00AF2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«Творческая мастерская» — так называется курс. Он предлагает развитие в самых различных направлениях: конструкторское мышление, художественно – эстетический вкус, образное и пространственное мышление. Ведущая идея данной программы — создание комфортной среды общения, развитие способностей, творческого потенциала каждого проживающего и его самореализации. Она предусматривает развитие у них     изобразительных, художественно – конструкторских способностей, нестандартного мышления, творческой индивидуальности.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В процессе конструирования из бумаги помимо развития мелкой моторики  развивается пространственное воображение, художественный вкус и аккуратность. Конструкторская деятельность из бумаги учит концентрации внимания, так как заставляет сосредоточиться на процессе изготовления поделок, учит следовать устным инструкциям, а также стимулирует развитие памяти, пространственное воображение.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Тематика занятий строится с учетом интересов кружковцев, возможности их самовыражения. В ходе усвоения  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участникам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даёт возможность предостеречь воспитанника от страха перед трудностями, приобщить без боязни творить и создавать.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процессе работы по программе «Творческая мастерская», кружковцы постоянно совмещают и объединяют в одно целое все компоненты бумажного образа: материал, изобразительное и цветовое решение, технологию изготовления, назначение и др.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 кружка «Творческая мастерская»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Всестороннее интеллектуальное и эстетическое развитие воспитанников в процессе овладения элементарными приемами техники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квиллинга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художественного способа конструирования из бумаги.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 кружка: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Обучающие</w:t>
      </w:r>
    </w:p>
    <w:p w:rsidR="00AF22A0" w:rsidRPr="00550642" w:rsidRDefault="00AF22A0" w:rsidP="00AF22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Знакомить кружковцев с основными понятиями и базовыми формами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квиллинга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22A0" w:rsidRPr="00550642" w:rsidRDefault="00AF22A0" w:rsidP="00AF22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различным приёмам работы с бумагой.</w:t>
      </w:r>
    </w:p>
    <w:p w:rsidR="00AF22A0" w:rsidRPr="00550642" w:rsidRDefault="00AF22A0" w:rsidP="00AF22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умения следовать устным инструкциям.</w:t>
      </w:r>
    </w:p>
    <w:p w:rsidR="00AF22A0" w:rsidRPr="00550642" w:rsidRDefault="00AF22A0" w:rsidP="00AF22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 проживающих с основными геометрическими понятиями: круг, квадрат, треугольник, угол, сторона, вершина и т.д.</w:t>
      </w:r>
      <w:proofErr w:type="gram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Обогащать словарь </w:t>
      </w:r>
      <w:proofErr w:type="gram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проживающих</w:t>
      </w:r>
      <w:proofErr w:type="gram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специальными терминами.</w:t>
      </w:r>
    </w:p>
    <w:p w:rsidR="00AF22A0" w:rsidRPr="00550642" w:rsidRDefault="00AF22A0" w:rsidP="00AF22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композиции с изделиями, выполненными в технике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квиллинга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Развивающие:</w:t>
      </w:r>
    </w:p>
    <w:p w:rsidR="00AF22A0" w:rsidRPr="00550642" w:rsidRDefault="00AF22A0" w:rsidP="00AF22A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внимание, память, логическое и пространственное воображения.</w:t>
      </w:r>
    </w:p>
    <w:p w:rsidR="00AF22A0" w:rsidRPr="00550642" w:rsidRDefault="00AF22A0" w:rsidP="00AF22A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мелкую моторику рук и глазомер.</w:t>
      </w:r>
    </w:p>
    <w:p w:rsidR="00AF22A0" w:rsidRPr="00550642" w:rsidRDefault="00AF22A0" w:rsidP="00AF22A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художественный вкус, творческие способности и фантазии.</w:t>
      </w:r>
    </w:p>
    <w:p w:rsidR="00AF22A0" w:rsidRPr="00550642" w:rsidRDefault="00AF22A0" w:rsidP="00AF22A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 способность работать руками, приучать к точным движениям пальцев, совершенствовать мелкую моторику рук.</w:t>
      </w:r>
    </w:p>
    <w:p w:rsidR="00AF22A0" w:rsidRPr="00550642" w:rsidRDefault="00AF22A0" w:rsidP="00AF22A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пространственное воображение.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Воспитательные: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AF22A0" w:rsidRPr="00550642" w:rsidRDefault="00AF22A0" w:rsidP="00AF22A0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интерес к искусству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квиллинга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22A0" w:rsidRPr="00550642" w:rsidRDefault="00AF22A0" w:rsidP="00AF22A0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культуру труда и совершенствовать трудовые навыки.</w:t>
      </w:r>
    </w:p>
    <w:p w:rsidR="00AF22A0" w:rsidRPr="00550642" w:rsidRDefault="00AF22A0" w:rsidP="00AF22A0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созданию игровых ситуаций, расширять     коммуникативные способности проживающих.</w:t>
      </w:r>
    </w:p>
    <w:p w:rsidR="00AF22A0" w:rsidRPr="00550642" w:rsidRDefault="00AF22A0" w:rsidP="00AF22A0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Организационно – методическое обеспечение программы (</w:t>
      </w:r>
      <w:proofErr w:type="spellStart"/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возраствоспитанников</w:t>
      </w:r>
      <w:proofErr w:type="spellEnd"/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сроки реализации, режим занятий, наполняемость групп).</w:t>
      </w:r>
    </w:p>
    <w:p w:rsidR="00AF22A0" w:rsidRPr="00550642" w:rsidRDefault="00AF22A0" w:rsidP="00AF2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кружка «Творческая мастерская» рассчитана на 1 год.  Для успешного освоения программы занятия проводятся по подгруппам, по 10 человек в каждой. Продолжительность занятия составляет 45 – 60 мин. Занятия проводятся в двух подгруппах, по четыре раза в месяц в течение календарного  года, за исключением отпуска.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реализации программы:</w:t>
      </w:r>
    </w:p>
    <w:p w:rsidR="00AF22A0" w:rsidRPr="00550642" w:rsidRDefault="00AF22A0" w:rsidP="00AF22A0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материально – технического обеспечения;</w:t>
      </w:r>
    </w:p>
    <w:p w:rsidR="00AF22A0" w:rsidRPr="00550642" w:rsidRDefault="00AF22A0" w:rsidP="00AF22A0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Систематичность посещения кружка «Творческая мастерская»;</w:t>
      </w:r>
    </w:p>
    <w:p w:rsidR="00AF22A0" w:rsidRPr="00550642" w:rsidRDefault="00AF22A0" w:rsidP="00AF22A0">
      <w:pPr>
        <w:numPr>
          <w:ilvl w:val="0"/>
          <w:numId w:val="4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Регулярные отчетные выставки, конкурсы  для проживающих, гостей и сотрудников интерната.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методы занятий.</w:t>
      </w:r>
    </w:p>
    <w:p w:rsidR="00AF22A0" w:rsidRPr="00550642" w:rsidRDefault="00AF22A0" w:rsidP="00AF2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занятий используются различные </w:t>
      </w: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занятий: традиционные, комбинированные и практические занятия; игры, конкурсы, соревнования и другие.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Методы:</w:t>
      </w:r>
    </w:p>
    <w:p w:rsidR="00AF22A0" w:rsidRPr="00550642" w:rsidRDefault="00AF22A0" w:rsidP="00AF2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Методы, в основе которых лежит способ организации занятия:</w:t>
      </w:r>
    </w:p>
    <w:p w:rsidR="00AF22A0" w:rsidRPr="00550642" w:rsidRDefault="00AF22A0" w:rsidP="00AF22A0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словесный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(устное изложение, беседа, рассказ.)</w:t>
      </w:r>
    </w:p>
    <w:p w:rsidR="00AF22A0" w:rsidRPr="00550642" w:rsidRDefault="00AF22A0" w:rsidP="00AF22A0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наглядный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(иллюстраций, наблюдение, показ (выполнение) руководителем, работа по образцу и др.)</w:t>
      </w:r>
      <w:proofErr w:type="gramEnd"/>
    </w:p>
    <w:p w:rsidR="00AF22A0" w:rsidRPr="00550642" w:rsidRDefault="00AF22A0" w:rsidP="00AF22A0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практический</w:t>
      </w:r>
      <w:proofErr w:type="gram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(выполнение работ по инструкционным картам, схемам и др.)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Методы, в основе которых лежит уровень деятельности кружковцев:</w:t>
      </w:r>
    </w:p>
    <w:p w:rsidR="00AF22A0" w:rsidRPr="00550642" w:rsidRDefault="00AF22A0" w:rsidP="00AF22A0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объяснительно – </w:t>
      </w:r>
      <w:proofErr w:type="gramStart"/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иллюстративный</w:t>
      </w:r>
      <w:proofErr w:type="gram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–\воспитанники воспринимают и усваивают готовую информацию</w:t>
      </w:r>
    </w:p>
    <w:p w:rsidR="00AF22A0" w:rsidRPr="00550642" w:rsidRDefault="00AF22A0" w:rsidP="00AF22A0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репродуктивный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–в</w:t>
      </w:r>
      <w:proofErr w:type="gram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оспитанники воспроизводят полученные знания и освоенные способы деятельности</w:t>
      </w:r>
    </w:p>
    <w:p w:rsidR="00AF22A0" w:rsidRPr="00550642" w:rsidRDefault="00AF22A0" w:rsidP="00AF22A0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частично – </w:t>
      </w:r>
      <w:proofErr w:type="gramStart"/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поисковый</w:t>
      </w:r>
      <w:proofErr w:type="gram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– участие кружковцев в коллективном поиске, решение поставленной задачи совместно с руководителем</w:t>
      </w:r>
    </w:p>
    <w:p w:rsidR="00AF22A0" w:rsidRPr="00550642" w:rsidRDefault="00AF22A0" w:rsidP="00AF22A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исследовательский</w:t>
      </w:r>
      <w:proofErr w:type="gram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– самостоятельная творческая работа кружковцев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Методы, в основе которых лежит форма организации деятельности воспитанников на занятиях:</w:t>
      </w:r>
    </w:p>
    <w:p w:rsidR="00AF22A0" w:rsidRPr="00550642" w:rsidRDefault="00AF22A0" w:rsidP="00AF22A0">
      <w:pPr>
        <w:numPr>
          <w:ilvl w:val="0"/>
          <w:numId w:val="10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фронтальный</w:t>
      </w:r>
      <w:proofErr w:type="gram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– одновременная работа со всеми учащимися</w:t>
      </w:r>
    </w:p>
    <w:p w:rsidR="00AF22A0" w:rsidRPr="00550642" w:rsidRDefault="00AF22A0" w:rsidP="00AF22A0">
      <w:pPr>
        <w:numPr>
          <w:ilvl w:val="0"/>
          <w:numId w:val="10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индивидуально – </w:t>
      </w:r>
      <w:proofErr w:type="gramStart"/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фронтальный</w:t>
      </w:r>
      <w:proofErr w:type="gram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– чередование индивидуальных и фронтальных форм работы</w:t>
      </w:r>
    </w:p>
    <w:p w:rsidR="00AF22A0" w:rsidRPr="00550642" w:rsidRDefault="00AF22A0" w:rsidP="00AF22A0">
      <w:pPr>
        <w:numPr>
          <w:ilvl w:val="0"/>
          <w:numId w:val="10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групповой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– организация работы в группах.</w:t>
      </w:r>
    </w:p>
    <w:p w:rsidR="00AF22A0" w:rsidRPr="00550642" w:rsidRDefault="00AF22A0" w:rsidP="00AF22A0">
      <w:pPr>
        <w:numPr>
          <w:ilvl w:val="0"/>
          <w:numId w:val="10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индивидуальный</w:t>
      </w:r>
      <w:proofErr w:type="gram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– индивидуальное выполнение заданий, решение проблем.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Среди приемов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используемых в процессе реализации кружковой деятельности, усиливающих мотивацию обучения, следует назвать:</w:t>
      </w:r>
    </w:p>
    <w:p w:rsidR="00AF22A0" w:rsidRPr="00550642" w:rsidRDefault="00AF22A0" w:rsidP="00AF22A0">
      <w:pPr>
        <w:numPr>
          <w:ilvl w:val="0"/>
          <w:numId w:val="11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и индивидуализация занятий;</w:t>
      </w:r>
    </w:p>
    <w:p w:rsidR="00AF22A0" w:rsidRPr="00550642" w:rsidRDefault="00AF22A0" w:rsidP="00AF22A0">
      <w:pPr>
        <w:numPr>
          <w:ilvl w:val="0"/>
          <w:numId w:val="11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и игровые ситуации;</w:t>
      </w:r>
    </w:p>
    <w:p w:rsidR="00AF22A0" w:rsidRPr="00550642" w:rsidRDefault="00AF22A0" w:rsidP="00AF22A0">
      <w:pPr>
        <w:numPr>
          <w:ilvl w:val="0"/>
          <w:numId w:val="11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работы и т.д.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работы:</w:t>
      </w:r>
    </w:p>
    <w:p w:rsidR="00AF22A0" w:rsidRPr="00550642" w:rsidRDefault="00AF22A0" w:rsidP="00AF22A0">
      <w:pPr>
        <w:numPr>
          <w:ilvl w:val="0"/>
          <w:numId w:val="12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Изготовление цветов в технике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22A0" w:rsidRPr="00550642" w:rsidRDefault="00AF22A0" w:rsidP="00AF22A0">
      <w:pPr>
        <w:numPr>
          <w:ilvl w:val="0"/>
          <w:numId w:val="12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сувениров и открыток к празднику.</w:t>
      </w:r>
    </w:p>
    <w:p w:rsidR="00AF22A0" w:rsidRPr="00550642" w:rsidRDefault="00AF22A0" w:rsidP="00AF22A0">
      <w:pPr>
        <w:numPr>
          <w:ilvl w:val="0"/>
          <w:numId w:val="12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программы:</w:t>
      </w:r>
    </w:p>
    <w:p w:rsidR="00AF22A0" w:rsidRPr="00550642" w:rsidRDefault="00AF22A0" w:rsidP="00AF2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кружка «Творческая мастерская», создана  на основе методических пособий Давыдовой Г.Н., Хелен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Уолтер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Д.Чиотти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, Ханны Линд,  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А.Быстрицкая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, Джейн Дженкинс, О.С. Кузнецовой, Докучаевой Н.И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работы:</w:t>
      </w:r>
    </w:p>
    <w:p w:rsidR="00AF22A0" w:rsidRPr="00550642" w:rsidRDefault="00AF22A0" w:rsidP="00AF22A0">
      <w:pPr>
        <w:numPr>
          <w:ilvl w:val="0"/>
          <w:numId w:val="13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индивидуальная</w:t>
      </w:r>
      <w:proofErr w:type="gram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(каждый кружковец  должен сделать свою поделку);</w:t>
      </w:r>
    </w:p>
    <w:p w:rsidR="00AF22A0" w:rsidRPr="00550642" w:rsidRDefault="00AF22A0" w:rsidP="00AF22A0">
      <w:pPr>
        <w:numPr>
          <w:ilvl w:val="0"/>
          <w:numId w:val="13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групповая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(при выполнении коллективных работ каждая группа выполняет определенное задание);</w:t>
      </w:r>
    </w:p>
    <w:p w:rsidR="00AF22A0" w:rsidRPr="00550642" w:rsidRDefault="00AF22A0" w:rsidP="00AF22A0">
      <w:pPr>
        <w:numPr>
          <w:ilvl w:val="0"/>
          <w:numId w:val="13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коллективная</w:t>
      </w:r>
      <w:proofErr w:type="gram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(в процессе подготовки и выполнения коллективной композиции кружковцы работают все вместе, не разделяя обязанностей)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результате работы по данной программе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– научатся различным приемам работы с бумагой;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будут знать основные геометрические понятия и базовые формы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квиллинга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научатся следовать устным инструкциям, читать и зарисовывать схемы изделий; создавать изделия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квиллинга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пользуясь инструкционными картами и схемами;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будут создавать композиции с изделиями, выполненными в технике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квиллинга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познакомятся с искусством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бумагокручения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– овладеют навыками культуры труда;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– улучшат свои коммуникативные способности и приобретут навыки работы.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Новизна и актуальность</w:t>
      </w:r>
    </w:p>
    <w:p w:rsidR="00AF22A0" w:rsidRPr="00550642" w:rsidRDefault="00AF22A0" w:rsidP="00AF2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Новизна состоит в том, что программа направлена на развитие конструктивных способностей и познания окружающей действительности, на формирование способностей личности адаптироваться в современно </w:t>
      </w:r>
      <w:proofErr w:type="gram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–э</w:t>
      </w:r>
      <w:proofErr w:type="gram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кономических условиях. Теперь занятия будут проходить по подгруппам, что даёт больше времени уделить внимание для индивидуальной работы с кружковцами.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Принципы, лежащие в основе программы:</w:t>
      </w:r>
    </w:p>
    <w:p w:rsidR="00AF22A0" w:rsidRPr="00550642" w:rsidRDefault="00AF22A0" w:rsidP="00AF22A0">
      <w:pPr>
        <w:numPr>
          <w:ilvl w:val="0"/>
          <w:numId w:val="14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доступности (простота, соответствие возрастным и индивидуальным особенностям);</w:t>
      </w:r>
    </w:p>
    <w:p w:rsidR="00AF22A0" w:rsidRPr="00550642" w:rsidRDefault="00AF22A0" w:rsidP="00AF22A0">
      <w:pPr>
        <w:numPr>
          <w:ilvl w:val="0"/>
          <w:numId w:val="14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наглядности (иллюстративность, наличие дидактических материалов).</w:t>
      </w:r>
    </w:p>
    <w:p w:rsidR="00AF22A0" w:rsidRPr="00550642" w:rsidRDefault="00AF22A0" w:rsidP="00AF22A0">
      <w:pPr>
        <w:numPr>
          <w:ilvl w:val="0"/>
          <w:numId w:val="14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демократичности и гуманизма (взаимодействие руководителя и воспитанников в  социуме, реализация собственных творческих потребностей);</w:t>
      </w:r>
    </w:p>
    <w:p w:rsidR="00AF22A0" w:rsidRPr="00550642" w:rsidRDefault="00AF22A0" w:rsidP="00AF22A0">
      <w:pPr>
        <w:numPr>
          <w:ilvl w:val="0"/>
          <w:numId w:val="14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«от простого к </w:t>
      </w:r>
      <w:proofErr w:type="gram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сложному</w:t>
      </w:r>
      <w:proofErr w:type="gram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» (научившись элементарным навыкам работы) применяет свои знания в выполнении сложных творческих работ).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 обеспечение программы кружка «Творческая мастерская»</w:t>
      </w:r>
    </w:p>
    <w:p w:rsidR="00AF22A0" w:rsidRPr="00550642" w:rsidRDefault="00AF22A0" w:rsidP="00AF22A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занятий в кружке необходимо иметь: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 и инструменты: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цветную бумагу, гофрированный картон, картон белый и цветной, клей (наилучшим является клей ПВА), зубочистка, бумажные полоски шириной 5-7 мм, палочка для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бумагокручения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расщепленным концом, ножницы, карандаши простые, линейка, кисточки для клея, салфетки, клеенка, пинцет, полусферический шаблон, булавки с головками, гребень для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квиллинга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пробковая или пенопластовая доска.</w:t>
      </w:r>
      <w:proofErr w:type="gramEnd"/>
    </w:p>
    <w:p w:rsidR="00AF22A0" w:rsidRPr="00550642" w:rsidRDefault="00AF22A0" w:rsidP="008225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</w:p>
    <w:p w:rsidR="00AF22A0" w:rsidRPr="00550642" w:rsidRDefault="00AF22A0" w:rsidP="008225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столы,  плакаты, образцы объектов труда, стулья                                          инструкционные карты,  доска.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Материалы из опыта работы: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1. Инструкционные карты и схемы изготовления поделок.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2. Инструкционные карты сборки изделий.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3. Образцы изделий.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4. Таблица рекомендуемых цветовых сочетаний.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Тематический план</w:t>
      </w:r>
    </w:p>
    <w:tbl>
      <w:tblPr>
        <w:tblW w:w="96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4285"/>
        <w:gridCol w:w="1440"/>
        <w:gridCol w:w="1581"/>
        <w:gridCol w:w="1560"/>
      </w:tblGrid>
      <w:tr w:rsidR="00AF22A0" w:rsidRPr="00550642" w:rsidTr="00DB4471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1" w:name="06167b19e1f8a79fb71c27ab1eb76e124965510d"/>
            <w:bookmarkStart w:id="2" w:name="0"/>
            <w:bookmarkEnd w:id="1"/>
            <w:bookmarkEnd w:id="2"/>
            <w:r w:rsidRPr="0055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:rsidR="00AF22A0" w:rsidRPr="00550642" w:rsidRDefault="00AF22A0" w:rsidP="00AF22A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разделов, тем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AF22A0" w:rsidRPr="00550642" w:rsidTr="00DB4471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3CAA" w:rsidRPr="00550642" w:rsidRDefault="00783CAA" w:rsidP="00AF22A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  <w:p w:rsidR="00AF22A0" w:rsidRPr="00550642" w:rsidRDefault="00AF22A0" w:rsidP="00AF22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Введение. Основы дизайна.</w:t>
            </w:r>
          </w:p>
          <w:p w:rsidR="00AF22A0" w:rsidRPr="00550642" w:rsidRDefault="00AF22A0" w:rsidP="00AF22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Возникновение техники </w:t>
            </w:r>
            <w:proofErr w:type="spellStart"/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квиллинга</w:t>
            </w:r>
            <w:proofErr w:type="spellEnd"/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бумагокручение</w:t>
            </w:r>
            <w:proofErr w:type="spellEnd"/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DB4471" w:rsidP="00AF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AF22A0" w:rsidRPr="00550642" w:rsidRDefault="00AF22A0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AF22A0" w:rsidRPr="00550642" w:rsidRDefault="00AF22A0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783CAA" w:rsidP="00AF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AF22A0" w:rsidRPr="00550642" w:rsidRDefault="00AF22A0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22A0" w:rsidRPr="00550642" w:rsidTr="00DB4471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дизайна.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F22A0" w:rsidRPr="00550642" w:rsidTr="00DB4471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и принадлежности.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F22A0" w:rsidRPr="00550642" w:rsidTr="00DB4471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Цветоведение</w:t>
            </w:r>
            <w:proofErr w:type="spellEnd"/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DB4471" w:rsidP="00DB44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DB4471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F22A0" w:rsidRPr="00550642" w:rsidTr="00DB4471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  <w:p w:rsidR="00783CAA" w:rsidRPr="00550642" w:rsidRDefault="00783CAA" w:rsidP="00AF22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CAA" w:rsidRPr="00550642" w:rsidRDefault="00783CAA" w:rsidP="00AF22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22A0" w:rsidRPr="00550642" w:rsidRDefault="00AF22A0" w:rsidP="00AF22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Технологические и композиционные приемы работы с бумагой.</w:t>
            </w:r>
          </w:p>
          <w:p w:rsidR="00AF22A0" w:rsidRPr="00550642" w:rsidRDefault="00AF22A0" w:rsidP="00AF22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работы с бумагой.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783CAA" w:rsidP="00AF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  <w:p w:rsidR="00783CAA" w:rsidRPr="00550642" w:rsidRDefault="00783CAA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CAA" w:rsidRPr="00550642" w:rsidRDefault="00783CAA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22A0" w:rsidRPr="00550642" w:rsidRDefault="00783CAA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783CAA" w:rsidP="00AF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783CAA" w:rsidRPr="00550642" w:rsidRDefault="00783CAA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83CAA" w:rsidRPr="00550642" w:rsidRDefault="00783CAA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F22A0" w:rsidRPr="00550642" w:rsidRDefault="00AF22A0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783CAA" w:rsidP="00AF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  <w:p w:rsidR="00783CAA" w:rsidRPr="00550642" w:rsidRDefault="00783CAA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CAA" w:rsidRPr="00550642" w:rsidRDefault="00783CAA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22A0" w:rsidRPr="00550642" w:rsidRDefault="00783CAA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F22A0" w:rsidRPr="00550642" w:rsidTr="00DB4471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композиции.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783CAA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783CAA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783CAA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F22A0" w:rsidRPr="00550642" w:rsidTr="00DB4471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783C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83CAA"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783CAA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783C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83CAA"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F22A0" w:rsidRPr="00550642" w:rsidTr="00DB4471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работ.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822505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822505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F22A0" w:rsidRPr="00550642" w:rsidTr="00DB4471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Итоговый контроль.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F22A0" w:rsidRPr="00550642" w:rsidTr="00DB4471"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822505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783CAA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822505" w:rsidP="00AF22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EB35E2" w:rsidRPr="00550642" w:rsidRDefault="00EB35E2" w:rsidP="00AF2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35E2" w:rsidRPr="00550642" w:rsidRDefault="00EB35E2" w:rsidP="00AF2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35E2" w:rsidRPr="00550642" w:rsidRDefault="00EB35E2" w:rsidP="00AF2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22A0" w:rsidRPr="00550642" w:rsidRDefault="00AF22A0" w:rsidP="00AF22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 программы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Введение. Основы дизайна (</w:t>
      </w:r>
      <w:r w:rsidR="00783CAA"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1.1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Возникновение техники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квиллинга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бумагокручение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) (1 час).</w:t>
      </w:r>
    </w:p>
    <w:p w:rsidR="00AF22A0" w:rsidRPr="00550642" w:rsidRDefault="00AF22A0" w:rsidP="00AF2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Возможности корейской бумажной пластики. Связь бумажного искусства с жизнью. Историческая справка о древнейшем искусстве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бумагокручения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Первые музеи бумажного искусства. Искусство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бумагокручения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Европе, Америке, Корее.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Элементы дизайна (1 час).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1.3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Материалы и принадлежности.(1 час) Образовательные ценности:</w:t>
      </w:r>
    </w:p>
    <w:p w:rsidR="00AF22A0" w:rsidRPr="00550642" w:rsidRDefault="00AF22A0" w:rsidP="00AF2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Использование композиций в оформлении интерьеров и помещений. Дизайн подарочных вариантов.</w:t>
      </w:r>
    </w:p>
    <w:p w:rsidR="00AF22A0" w:rsidRPr="00550642" w:rsidRDefault="00AF22A0" w:rsidP="00AF2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Сорта, фактуры, плотность и толщина бумаги. Приспособление для закрутки бумаги. Пинцет, его назначение. Маленькие, с острыми концами ножницы. Канцелярский нож для бумаги. Линейка для нарезания полос и измерения. Плотный и средней толщины картон. Зубочистки, игла, шило. Клеи (ПВА, герметик, супер – момент). Возможные варианты хранения мелких элементов, заготовок и полос.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1.4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Цветоведение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r w:rsidR="00DB4471"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часа).</w:t>
      </w:r>
    </w:p>
    <w:p w:rsidR="00AF22A0" w:rsidRPr="00550642" w:rsidRDefault="00AF22A0" w:rsidP="00AF2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и дополнительные цвета. Контрасты и нюансы. Гармония в композиции и в цвете.  Ограничение цветовой гаммы несколькими цветами. Смешение пастельных оттенков бумаги, создание мягких переходов от одного цвета к другому. Традиционные цветосочетания, использование пастельной и контрастной бумаги для моделировки форм, декоративных элементов и фона.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Технологические и композиционные приемы работы с бумагой. Техника безопасности (</w:t>
      </w:r>
      <w:r w:rsidR="00783CAA"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</w:t>
      </w: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2.1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Приёмы работы с бумагой (</w:t>
      </w:r>
      <w:r w:rsidR="00783CAA"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часа).</w:t>
      </w:r>
    </w:p>
    <w:p w:rsidR="00AF22A0" w:rsidRPr="00550642" w:rsidRDefault="00AF22A0" w:rsidP="00AF2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работы с двусторонней бумагой. Возможные варианты нарезания полос. Постановка руки. Хранение заготовленных элементов. Оснащение рабочего места. Рабочая зона на столе, освещение. Метод синхронной работы в группе. Выполнение работ от </w:t>
      </w:r>
      <w:proofErr w:type="gram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простого</w:t>
      </w:r>
      <w:proofErr w:type="gram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сложному. Технология создания композиций из бумажных лент. Возможные варианты занятий деятельности в данной технике. Четкая регламентация занятий и перерывов. Организация техники безопасности.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2.2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Особенности композиции (</w:t>
      </w:r>
      <w:r w:rsidR="00783CAA"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часа).</w:t>
      </w:r>
    </w:p>
    <w:p w:rsidR="00AF22A0" w:rsidRPr="00550642" w:rsidRDefault="00AF22A0" w:rsidP="00AF2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формирования композиций. Равновесие и центр композиции. Гармоничное насыщение композиции крупными и мелкими, объемными и плоскостными элементами. Гармония в композиции и в цвете. Использование закона цветового контраста и нюанса. Особенности мелких выразительных  деталей. Плоскостные элементы (листья, стебли, завитки и т.д.) Объёмные элементы (бутоны, цветы, ягоды, плоды, насекомые и т.д.).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2.3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(25 часов).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proofErr w:type="gram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выполнения элементов: листок, лепесток, цветок, травка, бутон, ягода, плод, насекомые в разных ракурсах и цветовых сочетаниях.</w:t>
      </w:r>
      <w:proofErr w:type="gram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Наиболее распространенные сочетания элементов. Собственная стилизация форм растительного мира, творческая интерпретация. Обобщение формы, анализ ее строения, пропорций. Создание декоративно – пластической вариации, завершенная композиция.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2.4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Оформление работ. (1час).</w:t>
      </w:r>
    </w:p>
    <w:p w:rsidR="00AF22A0" w:rsidRPr="00550642" w:rsidRDefault="00AF22A0" w:rsidP="00AF2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 современных материалов в оформлении работ. Гармоничные сочетания фона и паспарту, подбор рамок для панно или формата для открытки. Обсуждение работ экспозиции выставки.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Итоговый контроль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час).</w:t>
      </w:r>
    </w:p>
    <w:p w:rsidR="00AF22A0" w:rsidRPr="00550642" w:rsidRDefault="00AF22A0" w:rsidP="00AF2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занятий организуется вернисаж творческих работ, выполненных  в течение года. Итоговое обсуждение результатов работы, рефлексия, включающая критику, пожелания и оценивание результатов труда.    </w:t>
      </w:r>
    </w:p>
    <w:p w:rsidR="00AF22A0" w:rsidRPr="00550642" w:rsidRDefault="00AF22A0" w:rsidP="00AF22A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1.1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Введение.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режимом работы кружка. Организационные вопросы.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Возникновения техники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квиллинга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бумагокручение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 Просмотр презентации «Чудо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1.2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Введение.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означает слово «дизайн».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 Элементы дизайна.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  Возможные варианты (иллюстрационный материал)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композиций в оформлении интерьеров домашних и общественных помещений.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Практическая работа (например: спальная комната, кружковая комната, выставки поделок).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Вывод.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1.3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Вводная часть.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Материалы и принадлежности. Образовательные ценности.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Сорта, фактуры,  плотность и толщина бумаги.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Знакомство с образцами.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Приспособление для закрутки бумаги.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Инструменты для работы.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Варианты хранения принадлежностей.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Итог  работы (варианты хранения принадлежностей).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1.4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1. 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Цветоведение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Введение.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Основные и дополнительные цвета.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Контрасты и нюансы.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Гармония в композиции и цвете.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Практическое задание, рисуем радугу.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Подбор цветов на примере «цветика –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семицветика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Итог работы.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2.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Вводная часть. 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Цветоведение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. Смешение пастельных оттенков бумаги, создание мягких переходов от одного цвета к другому.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Инструктаж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Традиционные цветосочетания, использование пастельной и контрастной бумаги моделировки форм, декоративных элементов и фона.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Вывод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2.1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Приёмы работы с бумагой.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1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Вводная беседа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: приборы и инструменты, используемые при работе.  Основные правила работы. Возможные варианты нарезания полос. Постановка руки.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Инструктаж  по технике безопасности.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Постановка руки.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разметки листа.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Вырезание полосок для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квиллинга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Просмотр видеоролика.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2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Вводная беседа.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Оснащение рабочего места. Рабочая зона на столе, освещение. Особенности  работы с двусторонней бумагой.                  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Инструктаж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Самостоятельная разметка листов бумаги.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 Вырезание полосок для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квиллинга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разного цвета.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Хранение заготовленных элементов.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Наведение порядка на 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3.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Вводная беседа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Выполнение работ от </w:t>
      </w:r>
      <w:proofErr w:type="gram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простого</w:t>
      </w:r>
      <w:proofErr w:type="gram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сложному. Технология создания композиций из бумажных лент. Возможные варианты занятий деятельности в данной технике.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Инструктаж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Приёмы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бумагокручения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 основные формы: тугая спираль, капля, свободная спираль, глаз.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Практикум.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Наведение порядка на 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Итог работы.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4.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Вводный инструктаж по  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Приёмы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бумагокручения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основные формы: полумесяц, треугольник, изогнутая капля, полукруг, ромб.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Самостоятельная работа.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Подведение итога занятия.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Наведение порядка на 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2.2 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композиции.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1.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Вводная беседа.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основным понятием «композиция» Особенности формирования композиций. Равновесие и центр композиции.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Инструктаж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Изготовление заготовок  базовых форм.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- Итог работы.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Наведение порядка на 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2.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Вводная беседа.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Гармоничное насыщение композиции крупными и мелкими, объемными и плоскостными элементами. Гармония в композиции и в цвете.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- Инструктаж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Подбор цветовой гаммы.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Изготовление заготовок базовых форм.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Итог работы.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Наведение порядка на 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3.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Вводная беседа.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мелких выразительных  деталей. Плоскостные элементы (листья, стебли, завитки и т.д.).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Инструктаж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Изготовление заготовок базовых форм.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Выбор свободной композиции (</w:t>
      </w:r>
      <w:proofErr w:type="gram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пробная</w:t>
      </w:r>
      <w:proofErr w:type="gram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Практическая работа.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Итог работы.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Наведение порядка на 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2.3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1.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Вводная беседа.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выполнения элементов: листок, лепесток, цветок, травка, бутон, ягода, плод, насекомые в разных ракурсах и цветовых сочетаниях.</w:t>
      </w:r>
      <w:proofErr w:type="gram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Объёмные элементы (бутоны, цветы, ягоды, плоды, насекомые и т.д.</w:t>
      </w: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End"/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Выбор оформления открытки – «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валентинки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Заготовка деталей базовых форм.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Итог работы (выявление качества).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Наведение порядка на 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2.  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Вводная беседа.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распространенные сочетания элементов. Собственная стилизация форм растительного мира, творческая интерпретация.  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Инструктаж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Заготовка деталей базовых форм.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Закрепление навыков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бумагокручения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Наведение порядка на 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3.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Вводная беседа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. Объём в композиции, способы и приёмы.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Инструктаж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Сборка и оформление открытки – «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валентинки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выполняется индивидуально.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Итог работы (выявление качества выполненной работы).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Наведение порядка на 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4.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Вводная беседа. Создание декоративно – пластической вариации, завершенная композиция.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Инструкция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Выбор формы и темы открытки к 8 марта.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Изготовление заготовок  базовых форм.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Итог.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Наведение порядка на 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5.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Вводный инструктаж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необходимых заготовок.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- Наведение порядка на 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6.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Вводная беседа.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Сочетание цветов в композиции.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Инструкция по ТБ.  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Техника сборки деталей.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Оформление открыток.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Итог (выставка открыток, поздравление персонала интерната</w:t>
      </w:r>
      <w:proofErr w:type="gram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Наведение порядка на 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7.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Вводная часть.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Поэтапное изготовление цветка «календула».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Инструктаж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с линейкой и бумагой (разметка).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Заготовка деталей.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Итог работы (коррекция деталей).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Наведение порядка на 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8.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Вводный инструктаж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Заготовка деталей.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Приём скручивания тугого ролла.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Сборка цветка «календулы».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Итог – демонстрация своей поделки.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Наведение порядка на 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9.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Вводная часть.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Краткое сообщение о цветке «нарцисс». Выбор цветовой гаммы. Демонстрационный  образец.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Инструкция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изготовления цветка «нарцисс».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Заготовка базовых деталей  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чашелистника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Итог работы.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Наведение порядка на 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10.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Вводный инструктаж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Заготовка деталей листьев.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Оформление композиции «Нарциссы».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выполнения задания.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Наведение порядка на 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11.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Вводная часть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Разбор демонстрационного образца. Новое в оформлении.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Инструктаж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Техника кручения листьев рябины.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Заготовка базовых деталей.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Итог работы.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Наведение порядка на 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12.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Вводная инструкция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Заготовка базовых деталей ягод рябины.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Наведение порядка на 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Занятие 13.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Вводная часть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. Технология сборки деталей в единое целое «ветки рябины». - Инструктаж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- Оформление композиции.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Итог работы (качество выполнения композиции, обсуждении).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Наведение порядка на рабочем столе.                                                                          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14.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Вводная часть.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примерных работ. Технология изготовления композиции «Корзина с цветами». Использование базовых форм в данной композиции.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Инструктаж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Групповая работа</w:t>
      </w: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(распределение между кружковцами задания по изготовлению заготовок базовых форм).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  Подбор цветовой гаммы.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  Самостоятельная работа по изготовлению заготовок базовых форм.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Итог работы.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Наведение порядка на 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15.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Вводный инструктаж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Заготовка деталей базовых форм.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 помощь.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Наведение порядка на 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16.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Вводный инструктаж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Заготовка деталей базовых форм.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 помощь.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Наведение порядка на 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17.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Вводный инструктаж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Примерное распределение  заготовок  корзины.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Примерное распределение заготовок цветов.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Сборка единой композиции.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качества выполнения работы кружковцами.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Наведение порядка на</w:t>
      </w: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18.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Вводная часть. 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 образца.  Технология изготовления поделки «Веточка цветов».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Инструктаж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Выбор цветовой гаммы.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Разметка деталей.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Заготовка деталей базовых форм.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Итог работы.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Наведение порядка на 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Занятие 19.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Вводный инструктаж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Заготовка деталей базовых форм.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Сборка поделки «Веточка цветов».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Итог работы (замечания, поощрение).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Наведение порядка на 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20.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Вводная часть.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Разрабатываем дизайн  цветочного панно. Зарисовка эскиза.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Инструктаж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Групповая работа</w:t>
      </w: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(распределение между кружковцами задания по изготовлению заготовок базовых форм).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Подбор цветовой гаммы.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Самостоятельная работа по изготовлению заготовок базовых форм.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Итог работы.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Наведение порядка на 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21.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Вводный инструктаж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Заготовка деталей базовых форм.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 помощь.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Наведение порядка на 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22.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Вводный инструктаж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Примерное распределение  заготовок.  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Сборка единой композиции для панно.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качества выполнения работы кружковцами.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Наведение порядка на</w:t>
      </w: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23.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Вводная часть. 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примерных работ. Технология изготовления композиции «Георгины». Использование базовых форм в данной композиции.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Инструктаж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Групповая работа</w:t>
      </w: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(распределение между кружковцами задания по изготовлению заготовок базовых форм).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Подбор цветовой гаммы.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Самостоятельная работа по изготовлению заготовок базовых форм.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Итог работы.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Наведение порядка на 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24.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Вводный инструктаж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Заготовка деталей базовых форм.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Индивидуальная помощь.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Наведение порядка на 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25.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Вводный инструктаж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Примерное распределение  заготовок.  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Сборка единой композиции.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качества выполнения работы кружковцами.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Наведение порядка на</w:t>
      </w: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26.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Вводная часть.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 современных материалов в оформлении работ. Гармоничные сочетания фона и паспорту, подбор рамок для панно или формата для открытки.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Подбор цветовой гаммы, материала.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Заготовка деталей.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Самостоятельная работа.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Оказание индивидуальной помощи.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 - Итог (обсуждение работ).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Наведение порядка на</w:t>
      </w: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рабочем столе.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27.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Вводная часть. </w:t>
      </w: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выставки.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Инструктаж по ТБ.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 работ для выставки.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Оформление выставки.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- Итог (подведение итогов за год</w:t>
      </w:r>
      <w:proofErr w:type="gram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22A0" w:rsidRPr="00550642" w:rsidRDefault="00AF22A0" w:rsidP="00AF22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tbl>
      <w:tblPr>
        <w:tblW w:w="100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5468"/>
        <w:gridCol w:w="1255"/>
        <w:gridCol w:w="1323"/>
        <w:gridCol w:w="1276"/>
      </w:tblGrid>
      <w:tr w:rsidR="006A1A0C" w:rsidRPr="00550642" w:rsidTr="006A1A0C">
        <w:trPr>
          <w:trHeight w:val="8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80" w:lineRule="atLeast"/>
              <w:ind w:left="-16" w:firstLine="1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3" w:name="a06c221911c35ad16589120c4dcba6e71b7d154e"/>
            <w:bookmarkStart w:id="4" w:name="1"/>
            <w:bookmarkEnd w:id="3"/>
            <w:bookmarkEnd w:id="4"/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8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Тема занятий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8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8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AF22A0" w:rsidRPr="00550642" w:rsidRDefault="00AF22A0" w:rsidP="00AF22A0">
            <w:pPr>
              <w:spacing w:after="0" w:line="8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факт-</w:t>
            </w:r>
            <w:proofErr w:type="spellStart"/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</w:p>
        </w:tc>
      </w:tr>
      <w:tr w:rsidR="006A1A0C" w:rsidRPr="00550642" w:rsidTr="006A1A0C">
        <w:trPr>
          <w:trHeight w:val="24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Основы дизайна</w:t>
            </w:r>
          </w:p>
          <w:p w:rsidR="00AF22A0" w:rsidRPr="00550642" w:rsidRDefault="00AF22A0" w:rsidP="00AF22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Возникновение техники </w:t>
            </w:r>
            <w:proofErr w:type="spellStart"/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квиллинга</w:t>
            </w:r>
            <w:proofErr w:type="spellEnd"/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бумагокручение</w:t>
            </w:r>
            <w:proofErr w:type="spellEnd"/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6A1A0C" w:rsidRPr="00550642" w:rsidTr="006A1A0C">
        <w:trPr>
          <w:trHeight w:val="24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дизайна.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6A1A0C" w:rsidRPr="00550642" w:rsidTr="006A1A0C">
        <w:trPr>
          <w:trHeight w:val="26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и принадлежности.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6A1A0C" w:rsidRPr="00550642" w:rsidTr="006A1A0C">
        <w:trPr>
          <w:trHeight w:val="3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Цветоведение</w:t>
            </w:r>
            <w:proofErr w:type="spellEnd"/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6A1A0C" w:rsidP="00AF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6A1A0C" w:rsidRPr="00550642" w:rsidTr="006A1A0C">
        <w:trPr>
          <w:trHeight w:val="28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и композиционные приемы работы с бумагой. Техника безопасности.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6A1A0C" w:rsidP="00AF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6A1A0C" w:rsidRPr="00550642" w:rsidTr="006A1A0C">
        <w:trPr>
          <w:trHeight w:val="52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работы с бумагой.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6A1A0C" w:rsidP="00AF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6A1A0C" w:rsidRPr="00550642" w:rsidTr="006A1A0C">
        <w:trPr>
          <w:trHeight w:val="3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композиции.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6A1A0C" w:rsidP="006A1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6A1A0C" w:rsidRPr="00550642" w:rsidTr="006A1A0C">
        <w:trPr>
          <w:trHeight w:val="3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в композиции: способы и приемы.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6A1A0C" w:rsidRPr="00550642" w:rsidTr="006A1A0C">
        <w:trPr>
          <w:trHeight w:val="18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18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Открытки – «</w:t>
            </w:r>
            <w:proofErr w:type="spellStart"/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валентинки</w:t>
            </w:r>
            <w:proofErr w:type="spellEnd"/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6A1A0C" w:rsidRPr="00550642" w:rsidTr="006A1A0C">
        <w:trPr>
          <w:trHeight w:val="24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Открытки к 8марта.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6A1A0C" w:rsidP="006A1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6A1A0C" w:rsidRPr="00550642" w:rsidTr="006A1A0C">
        <w:trPr>
          <w:trHeight w:val="28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Цветы «Календула».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6A1A0C" w:rsidRPr="00550642" w:rsidTr="006A1A0C">
        <w:trPr>
          <w:trHeight w:val="2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Цветы «Нарциссы».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6A1A0C" w:rsidRPr="00550642" w:rsidTr="006A1A0C">
        <w:trPr>
          <w:trHeight w:val="30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 «Ветка рябины».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6A1A0C" w:rsidP="006A1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6A1A0C" w:rsidRPr="00550642" w:rsidTr="006A1A0C">
        <w:trPr>
          <w:trHeight w:val="26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 «Корзина с цветами».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6A1A0C" w:rsidP="006A1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6A1A0C" w:rsidRPr="00550642" w:rsidTr="006A1A0C">
        <w:trPr>
          <w:trHeight w:val="26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«Веточка цветов».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6A1A0C" w:rsidRPr="00550642" w:rsidTr="006A1A0C">
        <w:trPr>
          <w:trHeight w:val="26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Цветочное панно.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6A1A0C" w:rsidRPr="00550642" w:rsidTr="006A1A0C">
        <w:trPr>
          <w:trHeight w:val="26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 «Георгины».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6A1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6A1A0C" w:rsidRPr="00550642" w:rsidTr="006A1A0C">
        <w:trPr>
          <w:trHeight w:val="26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работ.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6A1A0C" w:rsidRPr="00550642" w:rsidTr="006A1A0C">
        <w:trPr>
          <w:trHeight w:val="26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контроль.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0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22A0" w:rsidRPr="00550642" w:rsidRDefault="00AF22A0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A061C3" w:rsidRPr="00550642" w:rsidTr="006A1A0C">
        <w:trPr>
          <w:trHeight w:val="26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61C3" w:rsidRPr="00550642" w:rsidRDefault="00A061C3" w:rsidP="00AF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61C3" w:rsidRPr="00550642" w:rsidRDefault="00A061C3" w:rsidP="00AF2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61C3" w:rsidRPr="00550642" w:rsidRDefault="00A061C3" w:rsidP="00AF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61C3" w:rsidRPr="00550642" w:rsidRDefault="00A061C3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61C3" w:rsidRPr="00550642" w:rsidRDefault="00A061C3" w:rsidP="00AF22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A061C3" w:rsidRDefault="00A061C3" w:rsidP="00AF2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2A0" w:rsidRPr="00550642" w:rsidRDefault="00AF22A0" w:rsidP="00AF22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литературы</w:t>
      </w:r>
    </w:p>
    <w:p w:rsidR="00AF22A0" w:rsidRPr="00550642" w:rsidRDefault="00AF22A0" w:rsidP="00AF22A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Бычкова, Е. Р. Картина своими руками для домашнего интерьера: оригинальные решения [Текст]: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пособие / авт. – сост. Е. Р. Бычкова. – М.: АСТ: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Полиграфиздат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, 2011. – 32 с.: ил.</w:t>
      </w:r>
    </w:p>
    <w:p w:rsidR="00AF22A0" w:rsidRPr="00550642" w:rsidRDefault="00AF22A0" w:rsidP="00AF22A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Мититеелло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К. Чудо – аппликация [Текст]: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пособие / К.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Митителлю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М.: Изд-во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, 2006. – 64 с.: ил.</w:t>
      </w:r>
    </w:p>
    <w:p w:rsidR="00AF22A0" w:rsidRPr="00550642" w:rsidRDefault="00AF22A0" w:rsidP="00AF22A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Проснякова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 Н. Технология. Творческая мастерская: Учебник для 4 класса. – 2-е издание,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[Текст]: учебное пособие / Т. Н.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Проснякова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. – Самара: Изд-во «Учебная литература»: Издательский дом «Федоров», 2009,– 120 с.: ил.</w:t>
      </w:r>
    </w:p>
    <w:p w:rsidR="00AF22A0" w:rsidRPr="00550642" w:rsidRDefault="00AF22A0" w:rsidP="00AF22A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Румянцева, Е. А. Аппликация. Простые поделки [Текст]: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пособие / Е. А. Румянцева. – М.: АСТ: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Полиграфиздат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; СПб</w:t>
      </w:r>
      <w:proofErr w:type="gram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Сова, 2011. – 16 с.: ил.</w:t>
      </w:r>
    </w:p>
    <w:p w:rsidR="00AF22A0" w:rsidRPr="00550642" w:rsidRDefault="00AF22A0" w:rsidP="00AF22A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Чернова, Н. Н. Волшебная бумага [Текст]: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пособие / Н. Н. Чернова. – М.: Айрис-пресс, 2011. – 128 с.: </w:t>
      </w: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. ил.</w:t>
      </w:r>
    </w:p>
    <w:p w:rsidR="00AF22A0" w:rsidRPr="00550642" w:rsidRDefault="00AF22A0" w:rsidP="00AF22A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Интернетресурсы</w:t>
      </w:r>
      <w:proofErr w:type="spellEnd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F22A0" w:rsidRPr="00550642" w:rsidRDefault="00AF22A0" w:rsidP="00AF22A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Оригами:</w:t>
      </w:r>
    </w:p>
    <w:p w:rsidR="00AF22A0" w:rsidRPr="00550642" w:rsidRDefault="00373D6D" w:rsidP="00AF22A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6" w:history="1">
        <w:r w:rsidR="00AF22A0" w:rsidRPr="0055064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http://origamik.ru/</w:t>
        </w:r>
      </w:hyperlink>
    </w:p>
    <w:p w:rsidR="00AF22A0" w:rsidRPr="00550642" w:rsidRDefault="00373D6D" w:rsidP="00AF22A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7" w:history="1">
        <w:r w:rsidR="00AF22A0" w:rsidRPr="0055064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http://www.origami.ru/</w:t>
        </w:r>
      </w:hyperlink>
    </w:p>
    <w:p w:rsidR="00AF22A0" w:rsidRPr="00550642" w:rsidRDefault="00373D6D" w:rsidP="00AF22A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8" w:history="1">
        <w:r w:rsidR="00AF22A0" w:rsidRPr="0055064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http://planetaorigami.ru/</w:t>
        </w:r>
      </w:hyperlink>
    </w:p>
    <w:p w:rsidR="00AF22A0" w:rsidRPr="00550642" w:rsidRDefault="00AF22A0" w:rsidP="00AF22A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</w:t>
      </w:r>
      <w:proofErr w:type="spellEnd"/>
    </w:p>
    <w:p w:rsidR="00AF22A0" w:rsidRPr="00550642" w:rsidRDefault="00373D6D" w:rsidP="00AF22A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9" w:history="1">
        <w:r w:rsidR="00AF22A0" w:rsidRPr="0055064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http://moikompas.ru/compas/quilling</w:t>
        </w:r>
      </w:hyperlink>
    </w:p>
    <w:p w:rsidR="00AF22A0" w:rsidRPr="00550642" w:rsidRDefault="00373D6D" w:rsidP="00AF22A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10" w:history="1">
        <w:r w:rsidR="00AF22A0" w:rsidRPr="0055064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http://allforchildren.ru/article/quilling.php</w:t>
        </w:r>
      </w:hyperlink>
    </w:p>
    <w:p w:rsidR="00AF22A0" w:rsidRPr="00550642" w:rsidRDefault="00373D6D" w:rsidP="00AF22A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11" w:history="1">
        <w:r w:rsidR="00AF22A0" w:rsidRPr="0055064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http://masterclassy.ru/kvilling</w:t>
        </w:r>
      </w:hyperlink>
    </w:p>
    <w:p w:rsidR="00AF22A0" w:rsidRPr="00550642" w:rsidRDefault="00AF22A0" w:rsidP="00AF22A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  <w:r w:rsidRPr="0055064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Объемная аппликация</w:t>
      </w:r>
    </w:p>
    <w:p w:rsidR="00AF22A0" w:rsidRPr="00550642" w:rsidRDefault="00373D6D" w:rsidP="00AF22A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12" w:history="1">
        <w:r w:rsidR="00AF22A0" w:rsidRPr="0055064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http://www.fun4child.ru/5067-obemnaya-applikaciya-iz-bumagi.html</w:t>
        </w:r>
      </w:hyperlink>
    </w:p>
    <w:p w:rsidR="00AF22A0" w:rsidRPr="00550642" w:rsidRDefault="00373D6D" w:rsidP="00AF22A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13" w:history="1">
        <w:r w:rsidR="00AF22A0" w:rsidRPr="0055064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http://womanadvice.ru/obemnaya-applikaciya-iz-bumagi</w:t>
        </w:r>
      </w:hyperlink>
    </w:p>
    <w:p w:rsidR="00AF22A0" w:rsidRPr="00550642" w:rsidRDefault="00373D6D" w:rsidP="00AF22A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14" w:history="1">
        <w:r w:rsidR="00AF22A0" w:rsidRPr="0055064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http://wunderkind-blog.ru/applikatsii-iz-tsvetnoy-bumagi-dlya-detey/</w:t>
        </w:r>
      </w:hyperlink>
    </w:p>
    <w:p w:rsidR="009E51F4" w:rsidRPr="00550642" w:rsidRDefault="009E51F4">
      <w:pPr>
        <w:rPr>
          <w:sz w:val="24"/>
          <w:szCs w:val="24"/>
        </w:rPr>
      </w:pPr>
    </w:p>
    <w:sectPr w:rsidR="009E51F4" w:rsidRPr="00550642" w:rsidSect="009A72F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344"/>
    <w:multiLevelType w:val="multilevel"/>
    <w:tmpl w:val="0030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A1E0C"/>
    <w:multiLevelType w:val="multilevel"/>
    <w:tmpl w:val="F880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55C29"/>
    <w:multiLevelType w:val="multilevel"/>
    <w:tmpl w:val="CBCA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E1F55"/>
    <w:multiLevelType w:val="multilevel"/>
    <w:tmpl w:val="4BB6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96596"/>
    <w:multiLevelType w:val="multilevel"/>
    <w:tmpl w:val="F130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92D87"/>
    <w:multiLevelType w:val="multilevel"/>
    <w:tmpl w:val="95D6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B1173"/>
    <w:multiLevelType w:val="multilevel"/>
    <w:tmpl w:val="1896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3B2F2F"/>
    <w:multiLevelType w:val="multilevel"/>
    <w:tmpl w:val="A7EA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617086"/>
    <w:multiLevelType w:val="multilevel"/>
    <w:tmpl w:val="0C44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8423B"/>
    <w:multiLevelType w:val="multilevel"/>
    <w:tmpl w:val="45E6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2422E9"/>
    <w:multiLevelType w:val="multilevel"/>
    <w:tmpl w:val="1BD4D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4974D7"/>
    <w:multiLevelType w:val="multilevel"/>
    <w:tmpl w:val="8060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0A57EA"/>
    <w:multiLevelType w:val="multilevel"/>
    <w:tmpl w:val="00A2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A2306A"/>
    <w:multiLevelType w:val="multilevel"/>
    <w:tmpl w:val="3FCC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D0D3F"/>
    <w:multiLevelType w:val="multilevel"/>
    <w:tmpl w:val="D348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B541D6"/>
    <w:multiLevelType w:val="multilevel"/>
    <w:tmpl w:val="D73C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8750E9"/>
    <w:multiLevelType w:val="multilevel"/>
    <w:tmpl w:val="630A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7875E0"/>
    <w:multiLevelType w:val="multilevel"/>
    <w:tmpl w:val="E33E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13"/>
  </w:num>
  <w:num w:numId="5">
    <w:abstractNumId w:val="3"/>
  </w:num>
  <w:num w:numId="6">
    <w:abstractNumId w:val="12"/>
  </w:num>
  <w:num w:numId="7">
    <w:abstractNumId w:val="1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  <w:num w:numId="12">
    <w:abstractNumId w:val="16"/>
  </w:num>
  <w:num w:numId="13">
    <w:abstractNumId w:val="4"/>
  </w:num>
  <w:num w:numId="14">
    <w:abstractNumId w:val="15"/>
  </w:num>
  <w:num w:numId="15">
    <w:abstractNumId w:val="10"/>
  </w:num>
  <w:num w:numId="16">
    <w:abstractNumId w:val="1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22A0"/>
    <w:rsid w:val="0003328F"/>
    <w:rsid w:val="00153D45"/>
    <w:rsid w:val="001A02E3"/>
    <w:rsid w:val="001C1077"/>
    <w:rsid w:val="00373D6D"/>
    <w:rsid w:val="004A4045"/>
    <w:rsid w:val="00550642"/>
    <w:rsid w:val="006A1A0C"/>
    <w:rsid w:val="00783CAA"/>
    <w:rsid w:val="007D360C"/>
    <w:rsid w:val="00822505"/>
    <w:rsid w:val="009A72F8"/>
    <w:rsid w:val="009E51F4"/>
    <w:rsid w:val="00A061C3"/>
    <w:rsid w:val="00A54A2B"/>
    <w:rsid w:val="00AF22A0"/>
    <w:rsid w:val="00B66D17"/>
    <w:rsid w:val="00DB4471"/>
    <w:rsid w:val="00E20B0E"/>
    <w:rsid w:val="00EB35E2"/>
    <w:rsid w:val="00FA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AF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F22A0"/>
  </w:style>
  <w:style w:type="paragraph" w:customStyle="1" w:styleId="c19">
    <w:name w:val="c19"/>
    <w:basedOn w:val="a"/>
    <w:rsid w:val="00AF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AF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AF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F22A0"/>
  </w:style>
  <w:style w:type="character" w:customStyle="1" w:styleId="c44">
    <w:name w:val="c44"/>
    <w:basedOn w:val="a0"/>
    <w:rsid w:val="00AF22A0"/>
  </w:style>
  <w:style w:type="paragraph" w:customStyle="1" w:styleId="c24">
    <w:name w:val="c24"/>
    <w:basedOn w:val="a"/>
    <w:rsid w:val="00AF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AF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AF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F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F22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22A0"/>
    <w:rPr>
      <w:color w:val="800080"/>
      <w:u w:val="single"/>
    </w:rPr>
  </w:style>
  <w:style w:type="character" w:customStyle="1" w:styleId="c23">
    <w:name w:val="c23"/>
    <w:basedOn w:val="a0"/>
    <w:rsid w:val="00AF22A0"/>
  </w:style>
  <w:style w:type="character" w:customStyle="1" w:styleId="c2">
    <w:name w:val="c2"/>
    <w:basedOn w:val="a0"/>
    <w:rsid w:val="00AF22A0"/>
  </w:style>
  <w:style w:type="paragraph" w:customStyle="1" w:styleId="c5">
    <w:name w:val="c5"/>
    <w:basedOn w:val="a"/>
    <w:rsid w:val="00AF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F22A0"/>
  </w:style>
  <w:style w:type="table" w:styleId="a5">
    <w:name w:val="Table Grid"/>
    <w:basedOn w:val="a1"/>
    <w:uiPriority w:val="59"/>
    <w:rsid w:val="004A404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planetaorigami.ru%2F&amp;sa=D&amp;sntz=1&amp;usg=AFQjCNEgCBqkWYFYlOaKnwRIkZ6Om8HvsQ" TargetMode="External"/><Relationship Id="rId13" Type="http://schemas.openxmlformats.org/officeDocument/2006/relationships/hyperlink" Target="http://www.google.com/url?q=http%3A%2F%2Fwomanadvice.ru%2Fobemnaya-applikaciya-iz-bumagi&amp;sa=D&amp;sntz=1&amp;usg=AFQjCNGcmaB4Alt05IK6k8TRdqRDAEftF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www.origami.ru%2F&amp;sa=D&amp;sntz=1&amp;usg=AFQjCNGO8xYEFR_2lJvqS3VjX6498GPy6Q" TargetMode="External"/><Relationship Id="rId12" Type="http://schemas.openxmlformats.org/officeDocument/2006/relationships/hyperlink" Target="http://www.google.com/url?q=http%3A%2F%2Fwww.fun4child.ru%2F5067-obemnaya-applikaciya-iz-bumagi.html&amp;sa=D&amp;sntz=1&amp;usg=AFQjCNE1Hkpk27IPQZhvhQZlXy4IOTE2r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origamik.ru%2F&amp;sa=D&amp;sntz=1&amp;usg=AFQjCNFTEOD5oOkkXHWarjE05cUQoWJ8Jw" TargetMode="External"/><Relationship Id="rId11" Type="http://schemas.openxmlformats.org/officeDocument/2006/relationships/hyperlink" Target="http://www.google.com/url?q=http%3A%2F%2Fmasterclassy.ru%2Fkvilling&amp;sa=D&amp;sntz=1&amp;usg=AFQjCNGPblaWB8cpJfd9Z4WeYwZcBkNwG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m/url?q=http%3A%2F%2Fallforchildren.ru%2Farticle%2Fquilling.php&amp;sa=D&amp;sntz=1&amp;usg=AFQjCNHStEMwGnI2sU5rW8JM-wiKFFCeX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moikompas.ru%2Fcompas%2Fquilling&amp;sa=D&amp;sntz=1&amp;usg=AFQjCNHc0j1UGlWuOJAOmzNDmqLpSOn27g" TargetMode="External"/><Relationship Id="rId14" Type="http://schemas.openxmlformats.org/officeDocument/2006/relationships/hyperlink" Target="http://www.google.com/url?q=http%3A%2F%2Fwunderkind-blog.ru%2Fapplikatsii-iz-tsvetnoy-bumagi-dlya-detey%2F&amp;sa=D&amp;sntz=1&amp;usg=AFQjCNEreT_5G9fHoFiagMhNDII0OL-E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4592</Words>
  <Characters>26175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</cp:revision>
  <dcterms:created xsi:type="dcterms:W3CDTF">2020-10-06T16:08:00Z</dcterms:created>
  <dcterms:modified xsi:type="dcterms:W3CDTF">2022-11-20T13:59:00Z</dcterms:modified>
</cp:coreProperties>
</file>